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DEA7" w14:textId="62EF03F4" w:rsidR="008D3F80" w:rsidRDefault="00725534" w:rsidP="00D65CCB">
      <w:pPr>
        <w:rPr>
          <w:rFonts w:ascii="Times New Roman" w:hAnsi="Times New Roman" w:cs="Times New Roman"/>
        </w:rPr>
      </w:pPr>
      <w:r w:rsidRPr="008D3F80">
        <w:rPr>
          <w:rFonts w:ascii="Times New Roman" w:hAnsi="Times New Roman" w:cs="Times New Roman"/>
          <w:sz w:val="28"/>
          <w:szCs w:val="28"/>
        </w:rPr>
        <w:t>國民卡政策必須改弦易轍</w:t>
      </w:r>
      <w:r w:rsidRPr="008D3F80">
        <w:rPr>
          <w:rFonts w:ascii="Times New Roman" w:hAnsi="Times New Roman" w:cs="Times New Roman"/>
          <w:sz w:val="28"/>
          <w:szCs w:val="28"/>
        </w:rPr>
        <w:t xml:space="preserve">  </w:t>
      </w:r>
      <w:r w:rsidR="008D3F80">
        <w:rPr>
          <w:rFonts w:ascii="Times New Roman" w:hAnsi="Times New Roman" w:cs="Times New Roman"/>
        </w:rPr>
        <w:t>1602</w:t>
      </w:r>
      <w:bookmarkStart w:id="0" w:name="_GoBack"/>
      <w:bookmarkEnd w:id="0"/>
    </w:p>
    <w:p w14:paraId="6D353B36" w14:textId="4FAD37EA" w:rsidR="008D5F2A" w:rsidRPr="0081320D" w:rsidRDefault="00725534" w:rsidP="00D65CCB">
      <w:pPr>
        <w:rPr>
          <w:rFonts w:ascii="Times New Roman" w:hAnsi="Times New Roman" w:cs="Times New Roman"/>
        </w:rPr>
      </w:pPr>
      <w:r w:rsidRPr="0081320D">
        <w:rPr>
          <w:rFonts w:ascii="Times New Roman" w:hAnsi="Times New Roman" w:cs="Times New Roman"/>
        </w:rPr>
        <w:t>瞿海源</w:t>
      </w:r>
    </w:p>
    <w:p w14:paraId="2E2D725E" w14:textId="060F93AE" w:rsidR="00725534" w:rsidRPr="0081320D" w:rsidRDefault="00725534" w:rsidP="00725534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國民卡的發行已經到非徹底改弦易轍的關鍵時刻了。政府目前唯一解決的方式就是放棄原先的計畫。若</w:t>
      </w:r>
      <w:r w:rsidR="00082B36" w:rsidRPr="0081320D">
        <w:rPr>
          <w:rFonts w:ascii="Times New Roman" w:eastAsia="新細明體" w:hAnsi="Times New Roman" w:cs="Times New Roman"/>
          <w:kern w:val="0"/>
          <w:szCs w:val="24"/>
        </w:rPr>
        <w:t>真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正只要將身分證和健保卡合成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IC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卡，不再夾</w:t>
      </w:r>
      <w:r w:rsidR="00082B36" w:rsidRPr="0081320D">
        <w:rPr>
          <w:rFonts w:ascii="Times New Roman" w:eastAsia="新細明體" w:hAnsi="Times New Roman" w:cs="Times New Roman"/>
          <w:kern w:val="0"/>
          <w:szCs w:val="24"/>
        </w:rPr>
        <w:t>帶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其他功能，政府當局也應立即重起爐灶，因為原來的徵求建議書及評選過程都已經不適用。</w:t>
      </w:r>
    </w:p>
    <w:p w14:paraId="20893B6B" w14:textId="581EF112" w:rsidR="00725534" w:rsidRPr="0081320D" w:rsidRDefault="00725534" w:rsidP="00725534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根據最近一次的民意調查，在受訪者一千一百零八人當中，贊成國民身分證與健保卡合一有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62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％（比兩個月前下降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12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％），贊成國民卡加入金融消費功能的則只有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28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％。而認為不適合委託民間業者製作的則高達</w:t>
      </w:r>
      <w:r w:rsidR="00082B36" w:rsidRPr="0081320D">
        <w:rPr>
          <w:rFonts w:ascii="Times New Roman" w:eastAsia="新細明體" w:hAnsi="Times New Roman" w:cs="Times New Roman"/>
          <w:kern w:val="0"/>
          <w:szCs w:val="24"/>
        </w:rPr>
        <w:t>5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7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％。這樣的結果其實已經很清楚了。</w:t>
      </w:r>
    </w:p>
    <w:p w14:paraId="4BB94559" w14:textId="77777777" w:rsidR="00725534" w:rsidRPr="0081320D" w:rsidRDefault="00725534" w:rsidP="00725534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如果要挑出最明確不可行的理由，我們就只要問，在確定國民卡只有身分證和健保卡，而沒有其他用途，特別是商務用途決定下，政府不出錢民眾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不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繳費，中華民國國民卡經營團隊是不是還承接這個委外業務？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說得更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明白一點，該團隊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註定賠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七十多億，而毫無後利，甚至不可能回收成本，它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願意做嗎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？</w:t>
      </w:r>
    </w:p>
    <w:p w14:paraId="1DA63A21" w14:textId="77777777" w:rsidR="004929A6" w:rsidRPr="0081320D" w:rsidRDefault="00725534" w:rsidP="004929A6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蕭院長自始至終都很關心國民卡的商務用途。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幾平每次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針對國民卡發表談話都強調身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分證和健保卡是必須，而商務用部分民眾可以自由選擇。問題是本身非法，民眾如何去選？大部分主事官員都是這麼一律重複地說。官員本身對守法與否似乎毫不在意。民間一再質疑，官方都相應不理。這麼簡單的道理，真的那麽難懂。還是官場這樣的習慣，我們不懂？！</w:t>
      </w:r>
    </w:p>
    <w:p w14:paraId="0D10D2D1" w14:textId="428AAAE9" w:rsidR="004929A6" w:rsidRPr="0081320D" w:rsidRDefault="004929A6" w:rsidP="004929A6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國民卡政策引起嚴重的爭議，甚至已經喪失民意的支持，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可以說是一個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失敗政策的重要案例</w:t>
      </w:r>
      <w:r w:rsidR="00DB070B" w:rsidRPr="0081320D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推究起來</w:t>
      </w:r>
      <w:r w:rsidR="00DB070B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可以從政策制訂過程、政策實質缺失、和錯誤的政策</w:t>
      </w:r>
      <w:r w:rsidR="00FA00C0" w:rsidRPr="0081320D">
        <w:rPr>
          <w:rFonts w:ascii="Times New Roman" w:eastAsia="新細明體" w:hAnsi="Times New Roman" w:cs="Times New Roman"/>
          <w:kern w:val="0"/>
          <w:szCs w:val="24"/>
        </w:rPr>
        <w:t>辯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護策略及態度等三方面來觀察檢討。這</w:t>
      </w:r>
      <w:r w:rsidR="00FA00C0" w:rsidRPr="0081320D">
        <w:rPr>
          <w:rFonts w:ascii="Times New Roman" w:eastAsia="新細明體" w:hAnsi="Times New Roman" w:cs="Times New Roman"/>
          <w:kern w:val="0"/>
          <w:szCs w:val="24"/>
        </w:rPr>
        <w:t>種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失敗可能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不是孤例</w:t>
      </w:r>
      <w:proofErr w:type="gramEnd"/>
      <w:r w:rsidR="00DB070B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很可能</w:t>
      </w:r>
      <w:r w:rsidR="00DB070B" w:rsidRPr="0081320D">
        <w:rPr>
          <w:rFonts w:ascii="Times New Roman" w:eastAsia="新細明體" w:hAnsi="Times New Roman" w:cs="Times New Roman"/>
          <w:kern w:val="0"/>
          <w:szCs w:val="24"/>
        </w:rPr>
        <w:t>顯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示了當前中央政府政策制訂與執行之乏力</w:t>
      </w:r>
      <w:r w:rsidR="00DB070B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值得當局及朝野各界警惕。</w:t>
      </w:r>
    </w:p>
    <w:p w14:paraId="597452B2" w14:textId="116ADE5D" w:rsidR="007402F6" w:rsidRPr="0081320D" w:rsidRDefault="00DB070B" w:rsidP="007402F6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在政策制訂過程中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我們從政府及民間有關的網站上眾多資料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大體可以看到下列三個缺點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：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一、以會議形成決策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欠缺周延規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劃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。二、規劃及決策組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織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定位混亂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權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責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難明。三、實質和</w:t>
      </w:r>
      <w:proofErr w:type="gramStart"/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程序都虛而</w:t>
      </w:r>
      <w:proofErr w:type="gramEnd"/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不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實，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政策概念混沌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="00FA00C0" w:rsidRPr="0081320D">
        <w:rPr>
          <w:rFonts w:ascii="Times New Roman" w:eastAsia="新細明體" w:hAnsi="Times New Roman" w:cs="Times New Roman"/>
          <w:kern w:val="0"/>
          <w:szCs w:val="24"/>
        </w:rPr>
        <w:t>欠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缺實質政策評估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。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政策本身實質缺失嚴重是引發爭議的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主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因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大致上有四種情況值得檢討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：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一、不</w:t>
      </w:r>
      <w:r w:rsidR="00FA00C0" w:rsidRPr="0081320D">
        <w:rPr>
          <w:rFonts w:ascii="Times New Roman" w:eastAsia="新細明體" w:hAnsi="Times New Roman" w:cs="Times New Roman"/>
          <w:kern w:val="0"/>
          <w:szCs w:val="24"/>
        </w:rPr>
        <w:t>尊</w:t>
      </w:r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重民眾權利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proofErr w:type="gramStart"/>
      <w:r w:rsidR="004929A6" w:rsidRPr="0081320D">
        <w:rPr>
          <w:rFonts w:ascii="Times New Roman" w:eastAsia="新細明體" w:hAnsi="Times New Roman" w:cs="Times New Roman"/>
          <w:kern w:val="0"/>
          <w:szCs w:val="24"/>
        </w:rPr>
        <w:t>幾平從</w:t>
      </w:r>
      <w:r w:rsidR="007402F6" w:rsidRPr="0081320D">
        <w:rPr>
          <w:rFonts w:ascii="Times New Roman" w:eastAsia="新細明體" w:hAnsi="Times New Roman" w:cs="Times New Roman"/>
          <w:kern w:val="0"/>
          <w:szCs w:val="24"/>
        </w:rPr>
        <w:t>未</w:t>
      </w:r>
      <w:proofErr w:type="gramEnd"/>
      <w:r w:rsidR="007402F6" w:rsidRPr="0081320D">
        <w:rPr>
          <w:rFonts w:ascii="Times New Roman" w:eastAsia="新細明體" w:hAnsi="Times New Roman" w:cs="Times New Roman"/>
          <w:kern w:val="0"/>
          <w:szCs w:val="24"/>
        </w:rPr>
        <w:t>考量民眾基本權利問題。二、不尊重法律，不但扭曲法律和行政命令，甚至公然做出違法之決策。三、政策論理薄弱而矛盾，</w:t>
      </w:r>
      <w:proofErr w:type="gramStart"/>
      <w:r w:rsidR="007402F6" w:rsidRPr="0081320D">
        <w:rPr>
          <w:rFonts w:ascii="Times New Roman" w:eastAsia="新細明體" w:hAnsi="Times New Roman" w:cs="Times New Roman"/>
          <w:kern w:val="0"/>
          <w:szCs w:val="24"/>
        </w:rPr>
        <w:t>說詞漏洞百出</w:t>
      </w:r>
      <w:proofErr w:type="gramEnd"/>
      <w:r w:rsidR="007402F6" w:rsidRPr="0081320D">
        <w:rPr>
          <w:rFonts w:ascii="Times New Roman" w:eastAsia="新細明體" w:hAnsi="Times New Roman" w:cs="Times New Roman"/>
          <w:kern w:val="0"/>
          <w:szCs w:val="24"/>
        </w:rPr>
        <w:t>彼此矛盾。四、資訊作業的安全性很成問題，許多資訊專家都有很深的疑慮。五、政策搖擺卻又很武</w:t>
      </w:r>
      <w:r w:rsidR="00FA00C0" w:rsidRPr="0081320D">
        <w:rPr>
          <w:rFonts w:ascii="Times New Roman" w:eastAsia="新細明體" w:hAnsi="Times New Roman" w:cs="Times New Roman"/>
          <w:kern w:val="0"/>
          <w:szCs w:val="24"/>
        </w:rPr>
        <w:t>斷</w:t>
      </w:r>
      <w:r w:rsidR="007402F6" w:rsidRPr="0081320D">
        <w:rPr>
          <w:rFonts w:ascii="Times New Roman" w:eastAsia="新細明體" w:hAnsi="Times New Roman" w:cs="Times New Roman"/>
          <w:kern w:val="0"/>
          <w:szCs w:val="24"/>
        </w:rPr>
        <w:t>，政策制訂後問題叢生，主事官員無法解決，但堅持推行這項政策。</w:t>
      </w:r>
    </w:p>
    <w:p w14:paraId="5E956E66" w14:textId="768BF97C" w:rsidR="007402F6" w:rsidRPr="0081320D" w:rsidRDefault="007402F6" w:rsidP="007402F6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錯誤的政策</w:t>
      </w:r>
      <w:r w:rsidR="00FA00C0" w:rsidRPr="0081320D">
        <w:rPr>
          <w:rFonts w:ascii="Times New Roman" w:eastAsia="新細明體" w:hAnsi="Times New Roman" w:cs="Times New Roman"/>
          <w:kern w:val="0"/>
          <w:szCs w:val="24"/>
        </w:rPr>
        <w:t>辯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護策略和態度，也是國民卡政策失敗的重大原因。基本上，讓人覺很意外的是，官員的策略和態度很具有戒嚴時期的精神。最主要的特徴就是不針對問題回答、重複宣示既有之堅定立場、名為溝通實則強迫說服、強悍回擊民間批評。</w:t>
      </w:r>
    </w:p>
    <w:p w14:paraId="25B922F0" w14:textId="11BDF0B5" w:rsidR="003B722F" w:rsidRPr="0081320D" w:rsidRDefault="007402F6" w:rsidP="003B722F">
      <w:pPr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在回應，其實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應該說是回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撃過程裡，大小官員態度堅定而又強硬，在言詞態度上竟表達不接受民間普遍異議，有時甚至反撃得很無禮也無理，於是政府就自行阻斷了可能的溝通。例如，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在澄社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反對國民卡記者會後，官員竟稱反對者別有用意。研考會主委一再不斷表示國民卡計畫繼續進行，議約不會中</w:t>
      </w:r>
      <w:r w:rsidR="009449A3" w:rsidRPr="0081320D">
        <w:rPr>
          <w:rFonts w:ascii="Times New Roman" w:eastAsia="新細明體" w:hAnsi="Times New Roman" w:cs="Times New Roman"/>
          <w:kern w:val="0"/>
          <w:szCs w:val="24"/>
        </w:rPr>
        <w:t>斷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。政務委員楊世緘在主持溝通會議後，說</w:t>
      </w:r>
      <w:r w:rsidR="003B722F" w:rsidRPr="0081320D">
        <w:rPr>
          <w:rFonts w:ascii="Times New Roman" w:eastAsia="新細明體" w:hAnsi="Times New Roman" w:cs="Times New Roman"/>
          <w:kern w:val="0"/>
          <w:szCs w:val="24"/>
        </w:rPr>
        <w:t>反對的內容不出以往媒體上</w:t>
      </w:r>
      <w:r w:rsidR="009449A3" w:rsidRPr="0081320D">
        <w:rPr>
          <w:rFonts w:ascii="Times New Roman" w:eastAsia="新細明體" w:hAnsi="Times New Roman" w:cs="Times New Roman"/>
          <w:kern w:val="0"/>
          <w:szCs w:val="24"/>
        </w:rPr>
        <w:t>發</w:t>
      </w:r>
      <w:r w:rsidR="003B722F" w:rsidRPr="0081320D">
        <w:rPr>
          <w:rFonts w:ascii="Times New Roman" w:eastAsia="新細明體" w:hAnsi="Times New Roman" w:cs="Times New Roman"/>
          <w:kern w:val="0"/>
          <w:szCs w:val="24"/>
        </w:rPr>
        <w:t>表的範圍。這種說法很容易讓人以為官員根本不</w:t>
      </w:r>
      <w:r w:rsidR="009449A3" w:rsidRPr="0081320D">
        <w:rPr>
          <w:rFonts w:ascii="Times New Roman" w:eastAsia="新細明體" w:hAnsi="Times New Roman" w:cs="Times New Roman"/>
          <w:kern w:val="0"/>
          <w:szCs w:val="24"/>
        </w:rPr>
        <w:t>肖</w:t>
      </w:r>
      <w:r w:rsidR="003B722F" w:rsidRPr="0081320D">
        <w:rPr>
          <w:rFonts w:ascii="Times New Roman" w:eastAsia="新細明體" w:hAnsi="Times New Roman" w:cs="Times New Roman"/>
          <w:kern w:val="0"/>
          <w:szCs w:val="24"/>
        </w:rPr>
        <w:t>理會民間的意見，意見不過爾爾。</w:t>
      </w:r>
    </w:p>
    <w:p w14:paraId="4A7E0989" w14:textId="77777777" w:rsidR="003B722F" w:rsidRPr="0081320D" w:rsidRDefault="003B722F" w:rsidP="003B722F">
      <w:pPr>
        <w:widowControl/>
        <w:shd w:val="clear" w:color="auto" w:fill="FFFFFF"/>
        <w:rPr>
          <w:rFonts w:ascii="Times New Roman" w:eastAsia="新細明體" w:hAnsi="Times New Roman" w:cs="Times New Roman"/>
          <w:kern w:val="0"/>
          <w:szCs w:val="24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這種</w:t>
      </w:r>
      <w:proofErr w:type="gramStart"/>
      <w:r w:rsidRPr="0081320D">
        <w:rPr>
          <w:rFonts w:ascii="Times New Roman" w:eastAsia="新細明體" w:hAnsi="Times New Roman" w:cs="Times New Roman"/>
          <w:kern w:val="0"/>
          <w:szCs w:val="24"/>
        </w:rPr>
        <w:t>倨傲而</w:t>
      </w:r>
      <w:proofErr w:type="gramEnd"/>
      <w:r w:rsidRPr="0081320D">
        <w:rPr>
          <w:rFonts w:ascii="Times New Roman" w:eastAsia="新細明體" w:hAnsi="Times New Roman" w:cs="Times New Roman"/>
          <w:kern w:val="0"/>
          <w:szCs w:val="24"/>
        </w:rPr>
        <w:t>對民意乃至專家意見相應不理的態度，十足地展現「老大哥」的霸道，由老大哥聯合財團來控制和管理大量有關民眾權益的資訊，誰會安心，誰會有信心？！</w:t>
      </w:r>
    </w:p>
    <w:p w14:paraId="60409706" w14:textId="54F19C79" w:rsidR="00725534" w:rsidRPr="0081320D" w:rsidRDefault="003B722F" w:rsidP="003754D0">
      <w:pPr>
        <w:widowControl/>
        <w:shd w:val="clear" w:color="auto" w:fill="FFFFFF"/>
        <w:rPr>
          <w:rFonts w:ascii="Times New Roman" w:hAnsi="Times New Roman" w:cs="Times New Roman"/>
        </w:rPr>
      </w:pPr>
      <w:r w:rsidRPr="0081320D">
        <w:rPr>
          <w:rFonts w:ascii="Times New Roman" w:eastAsia="新細明體" w:hAnsi="Times New Roman" w:cs="Times New Roman"/>
          <w:kern w:val="0"/>
          <w:szCs w:val="24"/>
        </w:rPr>
        <w:lastRenderedPageBreak/>
        <w:t xml:space="preserve">  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我們最後必須警告政府，國民卡上所有的記憶存量是屬於全民和國家的資財，絕對不可在堅持錯誤的政策下送給私人財團，替特定財團製造數百億乃至千億的巨大利益。目前，政府完全不理會民間的意見，即民間多數只同意將國民身分和健保最簡單的資料合成一卡，而不贊成擴張國民卡商務等功能，而堅持與廠商就多功能國民卡議約的行動。在大家意力集中在三合一選舉之際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政府不要以為有機可乘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可以偷偷地把全國國民賣給財團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我們更要警告政府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萬萬不可暫時不就國民身分和健保以外部分議約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而先留下大的記憶空間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計畫以後透過修法訂法的策略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再來奉送給財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團</w:t>
      </w:r>
      <w:r w:rsidRPr="0081320D">
        <w:rPr>
          <w:rFonts w:ascii="Times New Roman" w:eastAsia="新細明體" w:hAnsi="Times New Roman" w:cs="Times New Roman"/>
          <w:kern w:val="0"/>
          <w:szCs w:val="24"/>
        </w:rPr>
        <w:t>。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（作者</w:t>
      </w:r>
      <w:r w:rsidR="009449A3" w:rsidRPr="0081320D">
        <w:rPr>
          <w:rFonts w:ascii="Times New Roman" w:eastAsia="新細明體" w:hAnsi="Times New Roman" w:cs="Times New Roman"/>
          <w:kern w:val="0"/>
          <w:szCs w:val="24"/>
        </w:rPr>
        <w:t>瞿</w:t>
      </w:r>
      <w:r w:rsidR="003754D0" w:rsidRPr="0081320D">
        <w:rPr>
          <w:rFonts w:ascii="Times New Roman" w:eastAsia="新細明體" w:hAnsi="Times New Roman" w:cs="Times New Roman"/>
          <w:kern w:val="0"/>
          <w:szCs w:val="24"/>
        </w:rPr>
        <w:t>海源為中研院社會學研究所籌備處主任）</w:t>
      </w:r>
    </w:p>
    <w:sectPr w:rsidR="00725534" w:rsidRPr="0081320D" w:rsidSect="003B5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DF3FC" w14:textId="77777777" w:rsidR="00E07C4A" w:rsidRDefault="00E07C4A" w:rsidP="00722AC4">
      <w:r>
        <w:separator/>
      </w:r>
    </w:p>
  </w:endnote>
  <w:endnote w:type="continuationSeparator" w:id="0">
    <w:p w14:paraId="6506F307" w14:textId="77777777" w:rsidR="00E07C4A" w:rsidRDefault="00E07C4A" w:rsidP="0072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A12EF" w14:textId="77777777" w:rsidR="00E07C4A" w:rsidRDefault="00E07C4A" w:rsidP="00722AC4">
      <w:r>
        <w:separator/>
      </w:r>
    </w:p>
  </w:footnote>
  <w:footnote w:type="continuationSeparator" w:id="0">
    <w:p w14:paraId="316AC064" w14:textId="77777777" w:rsidR="00E07C4A" w:rsidRDefault="00E07C4A" w:rsidP="0072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97E06"/>
    <w:multiLevelType w:val="hybridMultilevel"/>
    <w:tmpl w:val="FABED97C"/>
    <w:lvl w:ilvl="0" w:tplc="15F25A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4755BE"/>
    <w:multiLevelType w:val="hybridMultilevel"/>
    <w:tmpl w:val="536E1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382"/>
    <w:rsid w:val="000400D7"/>
    <w:rsid w:val="00082B36"/>
    <w:rsid w:val="000D2CF0"/>
    <w:rsid w:val="00146A01"/>
    <w:rsid w:val="00181003"/>
    <w:rsid w:val="002169C3"/>
    <w:rsid w:val="00234F50"/>
    <w:rsid w:val="002606C1"/>
    <w:rsid w:val="00261509"/>
    <w:rsid w:val="002E2F12"/>
    <w:rsid w:val="002E5724"/>
    <w:rsid w:val="003754D0"/>
    <w:rsid w:val="00387724"/>
    <w:rsid w:val="003B5AA8"/>
    <w:rsid w:val="003B722F"/>
    <w:rsid w:val="00416C5B"/>
    <w:rsid w:val="00442510"/>
    <w:rsid w:val="00450FEA"/>
    <w:rsid w:val="004626FB"/>
    <w:rsid w:val="004929A6"/>
    <w:rsid w:val="004A38A1"/>
    <w:rsid w:val="004C5DF8"/>
    <w:rsid w:val="005C0382"/>
    <w:rsid w:val="00636950"/>
    <w:rsid w:val="006F68AA"/>
    <w:rsid w:val="00722AC4"/>
    <w:rsid w:val="00725534"/>
    <w:rsid w:val="007402F6"/>
    <w:rsid w:val="007D110D"/>
    <w:rsid w:val="007D34A1"/>
    <w:rsid w:val="0081320D"/>
    <w:rsid w:val="00862F24"/>
    <w:rsid w:val="008854C3"/>
    <w:rsid w:val="00887F93"/>
    <w:rsid w:val="008D3F80"/>
    <w:rsid w:val="008D5F2A"/>
    <w:rsid w:val="00906ED7"/>
    <w:rsid w:val="00937D1D"/>
    <w:rsid w:val="009449A3"/>
    <w:rsid w:val="00954E78"/>
    <w:rsid w:val="009D1787"/>
    <w:rsid w:val="00A26193"/>
    <w:rsid w:val="00A35054"/>
    <w:rsid w:val="00AA51CE"/>
    <w:rsid w:val="00AA603E"/>
    <w:rsid w:val="00AF2082"/>
    <w:rsid w:val="00B9194B"/>
    <w:rsid w:val="00C448D2"/>
    <w:rsid w:val="00CA37B3"/>
    <w:rsid w:val="00CC541A"/>
    <w:rsid w:val="00CD0E45"/>
    <w:rsid w:val="00D52820"/>
    <w:rsid w:val="00D55A57"/>
    <w:rsid w:val="00D65CCB"/>
    <w:rsid w:val="00D80B67"/>
    <w:rsid w:val="00DB070B"/>
    <w:rsid w:val="00DB1BEE"/>
    <w:rsid w:val="00E07C4A"/>
    <w:rsid w:val="00EA0F71"/>
    <w:rsid w:val="00EC2647"/>
    <w:rsid w:val="00ED04FD"/>
    <w:rsid w:val="00F76061"/>
    <w:rsid w:val="00FA00C0"/>
    <w:rsid w:val="00FB2AD1"/>
    <w:rsid w:val="00FC4A69"/>
    <w:rsid w:val="00FE0C95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C3B5F"/>
  <w15:docId w15:val="{2A76FC4B-ED0D-4A03-BFAC-958DDF8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69AA-A2F8-4ADD-89BA-D5B063A4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822</Words>
  <Characters>822</Characters>
  <Application>Microsoft Office Word</Application>
  <DocSecurity>0</DocSecurity>
  <Lines>24</Lines>
  <Paragraphs>12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chy</cp:lastModifiedBy>
  <cp:revision>8</cp:revision>
  <dcterms:created xsi:type="dcterms:W3CDTF">2023-02-23T04:38:00Z</dcterms:created>
  <dcterms:modified xsi:type="dcterms:W3CDTF">2023-10-21T10:57:00Z</dcterms:modified>
</cp:coreProperties>
</file>